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9D" w:rsidRPr="00D749E8" w:rsidRDefault="00A5769D" w:rsidP="00A5769D">
      <w:pPr>
        <w:spacing w:line="360" w:lineRule="auto"/>
        <w:jc w:val="center"/>
        <w:rPr>
          <w:rFonts w:ascii="方正小标宋简体" w:eastAsia="方正小标宋简体" w:hAnsi="宋体"/>
          <w:sz w:val="44"/>
          <w:szCs w:val="32"/>
        </w:rPr>
      </w:pPr>
      <w:r w:rsidRPr="00D749E8">
        <w:rPr>
          <w:rFonts w:ascii="方正小标宋简体" w:eastAsia="方正小标宋简体" w:hAnsi="宋体" w:hint="eastAsia"/>
          <w:sz w:val="44"/>
          <w:szCs w:val="32"/>
        </w:rPr>
        <w:t>2025年度第一批科技成果登记要求</w:t>
      </w:r>
    </w:p>
    <w:p w:rsidR="00A5769D" w:rsidRPr="00D749E8" w:rsidRDefault="00A5769D" w:rsidP="00A5769D">
      <w:pPr>
        <w:spacing w:line="360" w:lineRule="auto"/>
        <w:rPr>
          <w:rFonts w:ascii="黑体" w:eastAsia="黑体" w:hAnsi="黑体"/>
          <w:sz w:val="32"/>
          <w:szCs w:val="32"/>
        </w:rPr>
      </w:pPr>
      <w:r w:rsidRPr="00D749E8">
        <w:rPr>
          <w:rFonts w:ascii="黑体" w:eastAsia="黑体" w:hAnsi="黑体" w:hint="eastAsia"/>
          <w:sz w:val="32"/>
          <w:szCs w:val="32"/>
        </w:rPr>
        <w:t>一、登记范围</w:t>
      </w:r>
    </w:p>
    <w:p w:rsidR="00A5769D" w:rsidRPr="00D749E8" w:rsidRDefault="00A5769D" w:rsidP="00A5769D">
      <w:pPr>
        <w:spacing w:line="360" w:lineRule="auto"/>
        <w:ind w:firstLineChars="200" w:firstLine="640"/>
        <w:rPr>
          <w:rFonts w:ascii="仿宋_GB2312" w:eastAsia="仿宋_GB2312" w:hAnsi="宋体"/>
          <w:sz w:val="32"/>
          <w:szCs w:val="32"/>
        </w:rPr>
      </w:pPr>
      <w:r w:rsidRPr="00D749E8">
        <w:rPr>
          <w:rFonts w:ascii="仿宋_GB2312" w:eastAsia="仿宋_GB2312" w:hAnsi="宋体" w:hint="eastAsia"/>
          <w:sz w:val="32"/>
          <w:szCs w:val="32"/>
        </w:rPr>
        <w:t>我院单独研究开发，或作为第一完成单位与其他单位合作研究开发产生的科技成果（包括基础理论成果、应用技术成果和软科学成果等），其中，执行各级、各类财政资金支持的科技计划（含基金、专项）产生的科技成果必须登记；鼓励非财政投入产生的科技成果进行登记。</w:t>
      </w:r>
    </w:p>
    <w:p w:rsidR="00A5769D" w:rsidRPr="00D749E8" w:rsidRDefault="00A5769D" w:rsidP="00A5769D">
      <w:pPr>
        <w:spacing w:line="360" w:lineRule="auto"/>
        <w:rPr>
          <w:rFonts w:ascii="黑体" w:eastAsia="黑体" w:hAnsi="黑体"/>
          <w:sz w:val="32"/>
          <w:szCs w:val="32"/>
        </w:rPr>
      </w:pPr>
      <w:r w:rsidRPr="00D749E8">
        <w:rPr>
          <w:rFonts w:ascii="黑体" w:eastAsia="黑体" w:hAnsi="黑体" w:hint="eastAsia"/>
          <w:sz w:val="32"/>
          <w:szCs w:val="32"/>
        </w:rPr>
        <w:t>二、登记条件</w:t>
      </w:r>
    </w:p>
    <w:p w:rsidR="00A5769D" w:rsidRPr="00D749E8" w:rsidRDefault="00570418"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（一）</w:t>
      </w:r>
      <w:r w:rsidR="00A5769D" w:rsidRPr="00D749E8">
        <w:rPr>
          <w:rFonts w:ascii="楷体_GB2312" w:eastAsia="楷体_GB2312" w:hAnsi="仿宋_GB2312" w:cs="仿宋_GB2312" w:hint="eastAsia"/>
          <w:color w:val="000000"/>
          <w:sz w:val="32"/>
          <w:szCs w:val="32"/>
        </w:rPr>
        <w:t>各级各类政府财政资金支持的计划项目形成的成果。</w:t>
      </w:r>
      <w:r w:rsidR="00A5769D" w:rsidRPr="00D749E8">
        <w:rPr>
          <w:rFonts w:ascii="仿宋_GB2312" w:eastAsia="仿宋_GB2312" w:hAnsi="宋体" w:hint="eastAsia"/>
          <w:sz w:val="32"/>
          <w:szCs w:val="32"/>
        </w:rPr>
        <w:t>须提供项目下达单位盖章的验收、结题证书或评价报告等资料，验收、结题或评价时间原则上不超过3年（以验收、结题证书或评价报告时间为准）。</w:t>
      </w:r>
    </w:p>
    <w:p w:rsidR="00A5769D" w:rsidRPr="00D749E8" w:rsidRDefault="00570418"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（二）</w:t>
      </w:r>
      <w:r w:rsidR="00A5769D" w:rsidRPr="00D749E8">
        <w:rPr>
          <w:rFonts w:ascii="楷体_GB2312" w:eastAsia="楷体_GB2312" w:hAnsi="仿宋_GB2312" w:cs="仿宋_GB2312" w:hint="eastAsia"/>
          <w:color w:val="000000"/>
          <w:sz w:val="32"/>
          <w:szCs w:val="32"/>
        </w:rPr>
        <w:t>自选项目形成的成果。</w:t>
      </w:r>
      <w:r w:rsidR="00A5769D" w:rsidRPr="00D749E8">
        <w:rPr>
          <w:rFonts w:ascii="仿宋_GB2312" w:eastAsia="仿宋_GB2312" w:hAnsi="宋体" w:hint="eastAsia"/>
          <w:sz w:val="32"/>
          <w:szCs w:val="32"/>
        </w:rPr>
        <w:t>高校、科研院所、协会学会、国有企业等支持形成的成果，须提供项目下达单位盖章的验收、结题证书或评价报告等资料。其余（含个人自选研发）项目形成的成果，须提供由市科技局委托的社会中介机构或省级以上协会学会等出具的评价报告（报告须加盖市科技局公章）。验收、结题或评价时间原则上不超过2年（以验收、结题或评价报告时间为准）。</w:t>
      </w:r>
    </w:p>
    <w:p w:rsidR="00A5769D" w:rsidRPr="00D749E8" w:rsidRDefault="00D96D0B"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（三）</w:t>
      </w:r>
      <w:r w:rsidR="00A5769D" w:rsidRPr="00D749E8">
        <w:rPr>
          <w:rFonts w:ascii="楷体_GB2312" w:eastAsia="楷体_GB2312" w:hAnsi="仿宋_GB2312" w:cs="仿宋_GB2312" w:hint="eastAsia"/>
          <w:color w:val="000000"/>
          <w:sz w:val="32"/>
          <w:szCs w:val="32"/>
        </w:rPr>
        <w:t>科技成果登记按照属地或行业管理，不得重复登记。</w:t>
      </w:r>
      <w:r w:rsidR="00A5769D" w:rsidRPr="00D749E8">
        <w:rPr>
          <w:rFonts w:ascii="仿宋_GB2312" w:eastAsia="仿宋_GB2312" w:hAnsi="宋体" w:hint="eastAsia"/>
          <w:sz w:val="32"/>
          <w:szCs w:val="32"/>
        </w:rPr>
        <w:t>两个或两个以上单位共同完成的科技成果，由科技成果第一完成单位负责登记。</w:t>
      </w:r>
    </w:p>
    <w:p w:rsidR="00A5769D" w:rsidRPr="00633D57" w:rsidRDefault="00A5769D" w:rsidP="00A5769D">
      <w:pPr>
        <w:spacing w:line="360" w:lineRule="auto"/>
        <w:rPr>
          <w:rFonts w:ascii="黑体" w:eastAsia="黑体" w:hAnsi="黑体"/>
          <w:sz w:val="32"/>
          <w:szCs w:val="32"/>
        </w:rPr>
      </w:pPr>
      <w:r w:rsidRPr="00633D57">
        <w:rPr>
          <w:rFonts w:ascii="黑体" w:eastAsia="黑体" w:hAnsi="黑体" w:hint="eastAsia"/>
          <w:sz w:val="32"/>
          <w:szCs w:val="32"/>
        </w:rPr>
        <w:lastRenderedPageBreak/>
        <w:t>三、登记流程</w:t>
      </w:r>
    </w:p>
    <w:p w:rsidR="00A5769D" w:rsidRPr="00D749E8" w:rsidRDefault="00A5769D" w:rsidP="007337F4">
      <w:pPr>
        <w:spacing w:line="360" w:lineRule="auto"/>
        <w:ind w:firstLine="420"/>
        <w:rPr>
          <w:rFonts w:ascii="仿宋_GB2312" w:eastAsia="仿宋_GB2312" w:hAnsi="宋体"/>
          <w:sz w:val="32"/>
          <w:szCs w:val="32"/>
        </w:rPr>
      </w:pPr>
      <w:r w:rsidRPr="00D749E8">
        <w:rPr>
          <w:rFonts w:ascii="仿宋_GB2312" w:eastAsia="仿宋_GB2312" w:hAnsi="宋体" w:hint="eastAsia"/>
          <w:sz w:val="32"/>
          <w:szCs w:val="32"/>
        </w:rPr>
        <w:t>成果负责人登陆国家科技成果信息网（http://www.tech110.net/）下载安装“国家科技成果登记系统（V11.0）”，按照填写完整后导出电子版成果登记压缩包文件</w:t>
      </w:r>
      <w:r w:rsidR="001D797F" w:rsidRPr="00D749E8">
        <w:rPr>
          <w:rFonts w:ascii="仿宋_GB2312" w:eastAsia="仿宋_GB2312" w:hAnsi="宋体" w:hint="eastAsia"/>
          <w:sz w:val="32"/>
          <w:szCs w:val="32"/>
        </w:rPr>
        <w:t>。</w:t>
      </w:r>
    </w:p>
    <w:p w:rsidR="00A5769D" w:rsidRPr="00633D57" w:rsidRDefault="00A5769D" w:rsidP="00A5769D">
      <w:pPr>
        <w:spacing w:line="360" w:lineRule="auto"/>
        <w:rPr>
          <w:rFonts w:ascii="黑体" w:eastAsia="黑体" w:hAnsi="黑体"/>
          <w:sz w:val="32"/>
          <w:szCs w:val="32"/>
        </w:rPr>
      </w:pPr>
      <w:r w:rsidRPr="00633D57">
        <w:rPr>
          <w:rFonts w:ascii="黑体" w:eastAsia="黑体" w:hAnsi="黑体" w:hint="eastAsia"/>
          <w:sz w:val="32"/>
          <w:szCs w:val="32"/>
        </w:rPr>
        <w:t>四、填写要求</w:t>
      </w:r>
    </w:p>
    <w:p w:rsidR="00A5769D" w:rsidRPr="00D749E8" w:rsidRDefault="00633D57"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（一）</w:t>
      </w:r>
      <w:r w:rsidR="00A5769D" w:rsidRPr="00D749E8">
        <w:rPr>
          <w:rFonts w:ascii="仿宋_GB2312" w:eastAsia="仿宋_GB2312" w:hAnsi="宋体" w:hint="eastAsia"/>
          <w:sz w:val="32"/>
          <w:szCs w:val="32"/>
        </w:rPr>
        <w:t>成果登记系统内容以应填尽填为原则。</w:t>
      </w:r>
    </w:p>
    <w:p w:rsidR="00A5769D" w:rsidRPr="00D749E8" w:rsidRDefault="00633D57"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w:t>
      </w:r>
      <w:r>
        <w:rPr>
          <w:rFonts w:ascii="楷体_GB2312" w:eastAsia="楷体_GB2312" w:hAnsi="仿宋_GB2312" w:cs="仿宋_GB2312" w:hint="eastAsia"/>
          <w:color w:val="000000"/>
          <w:sz w:val="32"/>
          <w:szCs w:val="32"/>
        </w:rPr>
        <w:t>二</w:t>
      </w:r>
      <w:r w:rsidRPr="00D749E8">
        <w:rPr>
          <w:rFonts w:ascii="楷体_GB2312" w:eastAsia="楷体_GB2312" w:hAnsi="仿宋_GB2312" w:cs="仿宋_GB2312" w:hint="eastAsia"/>
          <w:color w:val="000000"/>
          <w:sz w:val="32"/>
          <w:szCs w:val="32"/>
        </w:rPr>
        <w:t>）</w:t>
      </w:r>
      <w:r w:rsidR="00A5769D" w:rsidRPr="00D749E8">
        <w:rPr>
          <w:rFonts w:ascii="仿宋_GB2312" w:eastAsia="仿宋_GB2312" w:hAnsi="宋体" w:hint="eastAsia"/>
          <w:sz w:val="32"/>
          <w:szCs w:val="32"/>
        </w:rPr>
        <w:t>成果概况、成果立项、成果评价情况须详实填写，不得有漏填项。</w:t>
      </w:r>
    </w:p>
    <w:p w:rsidR="00A5769D" w:rsidRPr="00D749E8" w:rsidRDefault="00633D57"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w:t>
      </w:r>
      <w:r>
        <w:rPr>
          <w:rFonts w:ascii="楷体_GB2312" w:eastAsia="楷体_GB2312" w:hAnsi="仿宋_GB2312" w:cs="仿宋_GB2312" w:hint="eastAsia"/>
          <w:color w:val="000000"/>
          <w:sz w:val="32"/>
          <w:szCs w:val="32"/>
        </w:rPr>
        <w:t>三</w:t>
      </w:r>
      <w:r w:rsidRPr="00D749E8">
        <w:rPr>
          <w:rFonts w:ascii="楷体_GB2312" w:eastAsia="楷体_GB2312" w:hAnsi="仿宋_GB2312" w:cs="仿宋_GB2312" w:hint="eastAsia"/>
          <w:color w:val="000000"/>
          <w:sz w:val="32"/>
          <w:szCs w:val="32"/>
        </w:rPr>
        <w:t>）</w:t>
      </w:r>
      <w:r w:rsidR="00A5769D" w:rsidRPr="00D749E8">
        <w:rPr>
          <w:rFonts w:ascii="仿宋_GB2312" w:eastAsia="仿宋_GB2312" w:hAnsi="宋体" w:hint="eastAsia"/>
          <w:sz w:val="32"/>
          <w:szCs w:val="32"/>
        </w:rPr>
        <w:t>知识产权情况、成果转化情况、专利情况按照成果实际情况填报。</w:t>
      </w:r>
    </w:p>
    <w:p w:rsidR="00A5769D" w:rsidRPr="00D749E8" w:rsidRDefault="00633D57"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w:t>
      </w:r>
      <w:r>
        <w:rPr>
          <w:rFonts w:ascii="楷体_GB2312" w:eastAsia="楷体_GB2312" w:hAnsi="仿宋_GB2312" w:cs="仿宋_GB2312" w:hint="eastAsia"/>
          <w:color w:val="000000"/>
          <w:sz w:val="32"/>
          <w:szCs w:val="32"/>
        </w:rPr>
        <w:t>四</w:t>
      </w:r>
      <w:r w:rsidRPr="00D749E8">
        <w:rPr>
          <w:rFonts w:ascii="楷体_GB2312" w:eastAsia="楷体_GB2312" w:hAnsi="仿宋_GB2312" w:cs="仿宋_GB2312" w:hint="eastAsia"/>
          <w:color w:val="000000"/>
          <w:sz w:val="32"/>
          <w:szCs w:val="32"/>
        </w:rPr>
        <w:t>）</w:t>
      </w:r>
      <w:r w:rsidR="00A5769D" w:rsidRPr="00D749E8">
        <w:rPr>
          <w:rFonts w:ascii="仿宋_GB2312" w:eastAsia="仿宋_GB2312" w:hAnsi="宋体" w:hint="eastAsia"/>
          <w:sz w:val="32"/>
          <w:szCs w:val="32"/>
        </w:rPr>
        <w:t>成果完成单位情况、主要研制人员名单、评价委员会名单、评价证书内容（鉴定意见必须填写）须填写详细完整。基金类项目（包括国家基金和省基金）可以不用填写评价委员会名单。</w:t>
      </w:r>
    </w:p>
    <w:p w:rsidR="00A5769D" w:rsidRPr="00633D57" w:rsidRDefault="00A5769D" w:rsidP="00A5769D">
      <w:pPr>
        <w:spacing w:line="360" w:lineRule="auto"/>
        <w:rPr>
          <w:rFonts w:ascii="黑体" w:eastAsia="黑体" w:hAnsi="黑体"/>
          <w:sz w:val="32"/>
          <w:szCs w:val="32"/>
        </w:rPr>
      </w:pPr>
      <w:r w:rsidRPr="00633D57">
        <w:rPr>
          <w:rFonts w:ascii="黑体" w:eastAsia="黑体" w:hAnsi="黑体" w:hint="eastAsia"/>
          <w:sz w:val="32"/>
          <w:szCs w:val="32"/>
        </w:rPr>
        <w:t>五、成果登记提交材料</w:t>
      </w:r>
    </w:p>
    <w:p w:rsidR="00A5769D" w:rsidRPr="00D749E8" w:rsidRDefault="00B06DF0"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（一）</w:t>
      </w:r>
      <w:r w:rsidR="00A5769D" w:rsidRPr="00D749E8">
        <w:rPr>
          <w:rFonts w:ascii="仿宋_GB2312" w:eastAsia="仿宋_GB2312" w:hAnsi="宋体" w:hint="eastAsia"/>
          <w:sz w:val="32"/>
          <w:szCs w:val="32"/>
        </w:rPr>
        <w:t>评价报告扫描件及纸质版1份</w:t>
      </w:r>
      <w:r w:rsidR="00A5769D" w:rsidRPr="00D749E8">
        <w:rPr>
          <w:rFonts w:ascii="仿宋_GB2312" w:eastAsia="仿宋_GB2312" w:hAnsi="宋体" w:hint="eastAsia"/>
          <w:b/>
          <w:sz w:val="32"/>
          <w:szCs w:val="32"/>
        </w:rPr>
        <w:t>（</w:t>
      </w:r>
      <w:r w:rsidR="003517D8">
        <w:rPr>
          <w:rFonts w:ascii="仿宋_GB2312" w:eastAsia="仿宋_GB2312" w:hAnsi="宋体" w:hint="eastAsia"/>
          <w:b/>
          <w:sz w:val="32"/>
          <w:szCs w:val="32"/>
        </w:rPr>
        <w:t>校级课题与</w:t>
      </w:r>
      <w:r w:rsidR="003517D8" w:rsidRPr="003517D8">
        <w:rPr>
          <w:rFonts w:ascii="仿宋_GB2312" w:eastAsia="仿宋_GB2312" w:hAnsi="宋体" w:hint="eastAsia"/>
          <w:b/>
          <w:sz w:val="32"/>
          <w:szCs w:val="32"/>
        </w:rPr>
        <w:t>自选</w:t>
      </w:r>
      <w:r w:rsidR="007C2F5B">
        <w:rPr>
          <w:rFonts w:ascii="仿宋_GB2312" w:eastAsia="仿宋_GB2312" w:hAnsi="宋体" w:hint="eastAsia"/>
          <w:b/>
          <w:sz w:val="32"/>
          <w:szCs w:val="32"/>
        </w:rPr>
        <w:t>课题</w:t>
      </w:r>
      <w:r w:rsidR="00A5769D" w:rsidRPr="00D749E8">
        <w:rPr>
          <w:rFonts w:ascii="仿宋_GB2312" w:eastAsia="仿宋_GB2312" w:hAnsi="宋体" w:hint="eastAsia"/>
          <w:b/>
          <w:sz w:val="32"/>
          <w:szCs w:val="32"/>
        </w:rPr>
        <w:t>需提供</w:t>
      </w:r>
      <w:r w:rsidR="00572B62">
        <w:rPr>
          <w:rFonts w:ascii="仿宋_GB2312" w:eastAsia="仿宋_GB2312" w:hAnsi="宋体" w:hint="eastAsia"/>
          <w:b/>
          <w:sz w:val="32"/>
          <w:szCs w:val="32"/>
        </w:rPr>
        <w:t>，其余课题不需要</w:t>
      </w:r>
      <w:r w:rsidR="00A5769D" w:rsidRPr="00D749E8">
        <w:rPr>
          <w:rFonts w:ascii="仿宋_GB2312" w:eastAsia="仿宋_GB2312" w:hAnsi="宋体" w:hint="eastAsia"/>
          <w:b/>
          <w:sz w:val="32"/>
          <w:szCs w:val="32"/>
        </w:rPr>
        <w:t>）</w:t>
      </w:r>
      <w:r w:rsidR="00A5769D" w:rsidRPr="00D749E8">
        <w:rPr>
          <w:rFonts w:ascii="仿宋_GB2312" w:eastAsia="仿宋_GB2312" w:hAnsi="宋体" w:hint="eastAsia"/>
          <w:sz w:val="32"/>
          <w:szCs w:val="32"/>
        </w:rPr>
        <w:t>。</w:t>
      </w:r>
      <w:bookmarkStart w:id="0" w:name="_GoBack"/>
      <w:bookmarkEnd w:id="0"/>
    </w:p>
    <w:p w:rsidR="00A5769D" w:rsidRPr="00D749E8" w:rsidRDefault="00B06DF0" w:rsidP="00A5769D">
      <w:pPr>
        <w:spacing w:line="360" w:lineRule="auto"/>
        <w:rPr>
          <w:rFonts w:ascii="仿宋_GB2312" w:eastAsia="仿宋_GB2312" w:hAnsi="宋体"/>
          <w:sz w:val="32"/>
          <w:szCs w:val="32"/>
        </w:rPr>
      </w:pPr>
      <w:r w:rsidRPr="00D749E8">
        <w:rPr>
          <w:rFonts w:ascii="楷体_GB2312" w:eastAsia="楷体_GB2312" w:hAnsi="仿宋_GB2312" w:cs="仿宋_GB2312" w:hint="eastAsia"/>
          <w:color w:val="000000"/>
          <w:sz w:val="32"/>
          <w:szCs w:val="32"/>
        </w:rPr>
        <w:t>（</w:t>
      </w:r>
      <w:r w:rsidR="003517D8">
        <w:rPr>
          <w:rFonts w:ascii="楷体_GB2312" w:eastAsia="楷体_GB2312" w:hAnsi="仿宋_GB2312" w:cs="仿宋_GB2312" w:hint="eastAsia"/>
          <w:color w:val="000000"/>
          <w:sz w:val="32"/>
          <w:szCs w:val="32"/>
        </w:rPr>
        <w:t>二</w:t>
      </w:r>
      <w:r w:rsidRPr="00D749E8">
        <w:rPr>
          <w:rFonts w:ascii="楷体_GB2312" w:eastAsia="楷体_GB2312" w:hAnsi="仿宋_GB2312" w:cs="仿宋_GB2312" w:hint="eastAsia"/>
          <w:color w:val="000000"/>
          <w:sz w:val="32"/>
          <w:szCs w:val="32"/>
        </w:rPr>
        <w:t>）</w:t>
      </w:r>
      <w:r w:rsidR="00A5769D" w:rsidRPr="00D749E8">
        <w:rPr>
          <w:rFonts w:ascii="仿宋_GB2312" w:eastAsia="仿宋_GB2312" w:hAnsi="宋体" w:hint="eastAsia"/>
          <w:sz w:val="32"/>
          <w:szCs w:val="32"/>
        </w:rPr>
        <w:t>成果登记压缩包文件及成果佐证材料各1份。成果佐证材料主要包括：</w:t>
      </w:r>
    </w:p>
    <w:p w:rsidR="00A5769D" w:rsidRPr="00D749E8" w:rsidRDefault="00B06DF0" w:rsidP="00A5769D">
      <w:pPr>
        <w:spacing w:line="360" w:lineRule="auto"/>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sidR="00A5769D" w:rsidRPr="00D749E8">
        <w:rPr>
          <w:rFonts w:ascii="仿宋_GB2312" w:eastAsia="仿宋_GB2312" w:hAnsi="宋体" w:hint="eastAsia"/>
          <w:sz w:val="32"/>
          <w:szCs w:val="32"/>
        </w:rPr>
        <w:t>基础理论成果：验收或结题报告，学术论文（提供首页）、学术专著（提供封面和版权页）、检索报告等；</w:t>
      </w:r>
    </w:p>
    <w:p w:rsidR="00A5769D" w:rsidRPr="00D749E8" w:rsidRDefault="00B06DF0" w:rsidP="00A5769D">
      <w:pPr>
        <w:spacing w:line="360" w:lineRule="auto"/>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sidR="00A5769D" w:rsidRPr="00D749E8">
        <w:rPr>
          <w:rFonts w:ascii="仿宋_GB2312" w:eastAsia="仿宋_GB2312" w:hAnsi="宋体" w:hint="eastAsia"/>
          <w:sz w:val="32"/>
          <w:szCs w:val="32"/>
        </w:rPr>
        <w:t>应用技术成果：相关的评价证明和知识产权证明材料，如各级、各类科技计划项目评价证书、鉴定证书、验收证书、行业准入证</w:t>
      </w:r>
      <w:r w:rsidR="00A5769D" w:rsidRPr="00D749E8">
        <w:rPr>
          <w:rFonts w:ascii="仿宋_GB2312" w:eastAsia="仿宋_GB2312" w:hAnsi="宋体" w:hint="eastAsia"/>
          <w:sz w:val="32"/>
          <w:szCs w:val="32"/>
        </w:rPr>
        <w:lastRenderedPageBreak/>
        <w:t>明、新产品证书、认定或审定证书、专利授权证书（含权利要求书首页）、植物品种权证书、软件著作权登记证书、标准（提供封面及前言页）等；</w:t>
      </w:r>
    </w:p>
    <w:p w:rsidR="000131B3" w:rsidRPr="00D749E8" w:rsidRDefault="00B06DF0" w:rsidP="00570418">
      <w:pPr>
        <w:spacing w:line="360" w:lineRule="auto"/>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sidR="00A5769D" w:rsidRPr="00D749E8">
        <w:rPr>
          <w:rFonts w:ascii="仿宋_GB2312" w:eastAsia="仿宋_GB2312" w:hAnsi="宋体" w:hint="eastAsia"/>
          <w:sz w:val="32"/>
          <w:szCs w:val="32"/>
        </w:rPr>
        <w:t>软科学成果：软科学计划项目结题证书等。</w:t>
      </w:r>
    </w:p>
    <w:sectPr w:rsidR="000131B3" w:rsidRPr="00D749E8" w:rsidSect="00D749E8">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2E" w:rsidRDefault="0063692E" w:rsidP="00A5769D">
      <w:r>
        <w:separator/>
      </w:r>
    </w:p>
  </w:endnote>
  <w:endnote w:type="continuationSeparator" w:id="0">
    <w:p w:rsidR="0063692E" w:rsidRDefault="0063692E" w:rsidP="00A5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2E" w:rsidRDefault="0063692E" w:rsidP="00A5769D">
      <w:r>
        <w:separator/>
      </w:r>
    </w:p>
  </w:footnote>
  <w:footnote w:type="continuationSeparator" w:id="0">
    <w:p w:rsidR="0063692E" w:rsidRDefault="0063692E" w:rsidP="00A57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07"/>
    <w:rsid w:val="000131B3"/>
    <w:rsid w:val="001D797F"/>
    <w:rsid w:val="00280B71"/>
    <w:rsid w:val="003517D8"/>
    <w:rsid w:val="004005D6"/>
    <w:rsid w:val="00481007"/>
    <w:rsid w:val="00570418"/>
    <w:rsid w:val="00572B62"/>
    <w:rsid w:val="00633D57"/>
    <w:rsid w:val="0063692E"/>
    <w:rsid w:val="00713C8B"/>
    <w:rsid w:val="007337F4"/>
    <w:rsid w:val="007C2F5B"/>
    <w:rsid w:val="008C22AA"/>
    <w:rsid w:val="00A5769D"/>
    <w:rsid w:val="00B06DF0"/>
    <w:rsid w:val="00B91C44"/>
    <w:rsid w:val="00D3661A"/>
    <w:rsid w:val="00D749E8"/>
    <w:rsid w:val="00D9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667B"/>
  <w15:chartTrackingRefBased/>
  <w15:docId w15:val="{8822B693-A4E3-48C4-9037-87A16CF9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6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769D"/>
    <w:rPr>
      <w:sz w:val="18"/>
      <w:szCs w:val="18"/>
    </w:rPr>
  </w:style>
  <w:style w:type="paragraph" w:styleId="a5">
    <w:name w:val="footer"/>
    <w:basedOn w:val="a"/>
    <w:link w:val="a6"/>
    <w:uiPriority w:val="99"/>
    <w:unhideWhenUsed/>
    <w:rsid w:val="00A5769D"/>
    <w:pPr>
      <w:tabs>
        <w:tab w:val="center" w:pos="4153"/>
        <w:tab w:val="right" w:pos="8306"/>
      </w:tabs>
      <w:snapToGrid w:val="0"/>
      <w:jc w:val="left"/>
    </w:pPr>
    <w:rPr>
      <w:sz w:val="18"/>
      <w:szCs w:val="18"/>
    </w:rPr>
  </w:style>
  <w:style w:type="character" w:customStyle="1" w:styleId="a6">
    <w:name w:val="页脚 字符"/>
    <w:basedOn w:val="a0"/>
    <w:link w:val="a5"/>
    <w:uiPriority w:val="99"/>
    <w:rsid w:val="00A57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154</Words>
  <Characters>882</Characters>
  <Application>Microsoft Office Word</Application>
  <DocSecurity>0</DocSecurity>
  <Lines>7</Lines>
  <Paragraphs>2</Paragraphs>
  <ScaleCrop>false</ScaleCrop>
  <Company>Microsoft</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16</cp:revision>
  <dcterms:created xsi:type="dcterms:W3CDTF">2025-01-13T08:30:00Z</dcterms:created>
  <dcterms:modified xsi:type="dcterms:W3CDTF">2025-01-14T03:38:00Z</dcterms:modified>
</cp:coreProperties>
</file>